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10" w:rsidRPr="007F5B0C" w:rsidRDefault="002A5010" w:rsidP="002A501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B0C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</w:t>
      </w:r>
      <w:r w:rsidR="00311BB8">
        <w:rPr>
          <w:rFonts w:ascii="Times New Roman" w:hAnsi="Times New Roman" w:cs="Times New Roman"/>
          <w:sz w:val="28"/>
          <w:szCs w:val="28"/>
        </w:rPr>
        <w:t>ществлять муниципальный</w:t>
      </w:r>
      <w:r w:rsidRPr="007F5B0C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0B49CC"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FD32CF">
        <w:rPr>
          <w:rFonts w:ascii="Times New Roman" w:hAnsi="Times New Roman" w:cs="Times New Roman"/>
          <w:sz w:val="28"/>
          <w:szCs w:val="28"/>
        </w:rPr>
        <w:t xml:space="preserve"> на автомобильном транспорт</w:t>
      </w:r>
      <w:r w:rsidR="007F1FD0">
        <w:rPr>
          <w:rFonts w:ascii="Times New Roman" w:hAnsi="Times New Roman" w:cs="Times New Roman"/>
          <w:sz w:val="28"/>
          <w:szCs w:val="28"/>
        </w:rPr>
        <w:t>е</w:t>
      </w:r>
      <w:r w:rsidRPr="007F5B0C">
        <w:rPr>
          <w:rFonts w:ascii="Times New Roman" w:hAnsi="Times New Roman" w:cs="Times New Roman"/>
          <w:sz w:val="28"/>
          <w:szCs w:val="28"/>
        </w:rPr>
        <w:t>, не применяется.</w:t>
      </w:r>
    </w:p>
    <w:p w:rsidR="009E30C0" w:rsidRDefault="009E30C0"/>
    <w:sectPr w:rsidR="009E30C0" w:rsidSect="00FD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010"/>
    <w:rsid w:val="000B49CC"/>
    <w:rsid w:val="00290768"/>
    <w:rsid w:val="002A5010"/>
    <w:rsid w:val="00311BB8"/>
    <w:rsid w:val="007F1FD0"/>
    <w:rsid w:val="009E30C0"/>
    <w:rsid w:val="00FD32CF"/>
    <w:rsid w:val="00FD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50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2022-09-29T05:17:00Z</dcterms:created>
  <dcterms:modified xsi:type="dcterms:W3CDTF">2022-09-29T05:17:00Z</dcterms:modified>
</cp:coreProperties>
</file>